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E7" w:rsidRDefault="0037103E">
      <w:pPr>
        <w:rPr>
          <w:b/>
          <w:sz w:val="28"/>
          <w:szCs w:val="28"/>
        </w:rPr>
      </w:pPr>
      <w:r w:rsidRPr="0037103E">
        <w:rPr>
          <w:b/>
          <w:sz w:val="28"/>
          <w:szCs w:val="28"/>
        </w:rPr>
        <w:t>8a) Kruhoústí</w:t>
      </w:r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mihulovci</w:t>
      </w:r>
      <w:proofErr w:type="spellEnd"/>
    </w:p>
    <w:p w:rsidR="0037103E" w:rsidRDefault="0037103E" w:rsidP="003710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řadí se sem různé druhy mihulí – sladkovodní i mořské</w:t>
      </w:r>
    </w:p>
    <w:p w:rsidR="0037103E" w:rsidRDefault="0037103E" w:rsidP="003710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tělo hadovitý tvaru má ploutevní lem</w:t>
      </w:r>
    </w:p>
    <w:p w:rsidR="0037103E" w:rsidRDefault="0037103E" w:rsidP="003710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ústa – kruhovitá přísavka s rohovitými zoubky</w:t>
      </w:r>
    </w:p>
    <w:p w:rsidR="0037103E" w:rsidRDefault="0037103E" w:rsidP="003710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kostra – vnitřní – chrupavčitá</w:t>
      </w:r>
    </w:p>
    <w:p w:rsidR="0037103E" w:rsidRDefault="0037103E" w:rsidP="003710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dýchají žábrami</w:t>
      </w:r>
    </w:p>
    <w:p w:rsidR="0037103E" w:rsidRDefault="0037103E" w:rsidP="003710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vývin s proměnou dokonalou – larva se nazývá </w:t>
      </w:r>
      <w:proofErr w:type="spellStart"/>
      <w:r>
        <w:rPr>
          <w:sz w:val="24"/>
          <w:szCs w:val="24"/>
        </w:rPr>
        <w:t>minoha</w:t>
      </w:r>
      <w:proofErr w:type="spellEnd"/>
    </w:p>
    <w:p w:rsidR="0037103E" w:rsidRDefault="0037103E" w:rsidP="0037103E">
      <w:pPr>
        <w:ind w:left="360"/>
        <w:rPr>
          <w:sz w:val="24"/>
          <w:szCs w:val="24"/>
        </w:rPr>
      </w:pPr>
      <w:r>
        <w:rPr>
          <w:sz w:val="24"/>
          <w:szCs w:val="24"/>
        </w:rPr>
        <w:t>zástupce:</w:t>
      </w:r>
    </w:p>
    <w:p w:rsidR="0037103E" w:rsidRDefault="0037103E" w:rsidP="0037103E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mihule potoční </w:t>
      </w:r>
      <w:r>
        <w:rPr>
          <w:sz w:val="24"/>
          <w:szCs w:val="24"/>
        </w:rPr>
        <w:t>(obr. 1)</w:t>
      </w:r>
    </w:p>
    <w:p w:rsidR="0037103E" w:rsidRDefault="0037103E" w:rsidP="003710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dospělci 15-20cm dlouzí</w:t>
      </w:r>
    </w:p>
    <w:p w:rsidR="0037103E" w:rsidRDefault="0037103E" w:rsidP="003710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minoha</w:t>
      </w:r>
      <w:proofErr w:type="spellEnd"/>
      <w:r>
        <w:rPr>
          <w:sz w:val="24"/>
          <w:szCs w:val="24"/>
        </w:rPr>
        <w:t xml:space="preserve"> žije asi 4 roky v nánosech dna čistých podhorských potoků, živí se řasami a drobnými organickými zbytky ze dna</w:t>
      </w:r>
    </w:p>
    <w:p w:rsidR="0037103E" w:rsidRDefault="0037103E" w:rsidP="003710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potom dochází k přeměně v dospělce – ten potravu nepřijímá</w:t>
      </w:r>
    </w:p>
    <w:p w:rsidR="0037103E" w:rsidRDefault="0037103E" w:rsidP="003710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tření probíhá v jarním období, po vytření dospělci hynou</w:t>
      </w:r>
    </w:p>
    <w:p w:rsidR="0037103E" w:rsidRDefault="00E471AB" w:rsidP="003710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866775</wp:posOffset>
            </wp:positionV>
            <wp:extent cx="5762625" cy="2343150"/>
            <wp:effectExtent l="19050" t="0" r="9525" b="0"/>
            <wp:wrapSquare wrapText="bothSides"/>
            <wp:docPr id="1" name="obrázek 1" descr="http://www.chovzvirat.cz/images/zvirata/mihule-potocni_qve64q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ovzvirat.cz/images/zvirata/mihule-potocni_qve64q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03E">
        <w:rPr>
          <w:sz w:val="24"/>
          <w:szCs w:val="24"/>
        </w:rPr>
        <w:t>je citlivá na čistotu vody, u nás kriticky ohrožená</w:t>
      </w:r>
    </w:p>
    <w:p w:rsidR="00E471AB" w:rsidRPr="00F25BC7" w:rsidRDefault="00F25BC7" w:rsidP="0037103E">
      <w:pPr>
        <w:ind w:left="36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Poznávačka</w:t>
      </w:r>
      <w:proofErr w:type="spellEnd"/>
    </w:p>
    <w:p w:rsidR="0037103E" w:rsidRPr="0037103E" w:rsidRDefault="00E471AB" w:rsidP="0037103E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obr.1 – mihule</w:t>
      </w:r>
      <w:proofErr w:type="gramEnd"/>
      <w:r>
        <w:rPr>
          <w:sz w:val="24"/>
          <w:szCs w:val="24"/>
        </w:rPr>
        <w:t xml:space="preserve"> potoční</w:t>
      </w:r>
    </w:p>
    <w:sectPr w:rsidR="0037103E" w:rsidRPr="0037103E" w:rsidSect="009C65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41B" w:rsidRDefault="00A1741B" w:rsidP="0031153B">
      <w:pPr>
        <w:spacing w:after="0" w:line="240" w:lineRule="auto"/>
      </w:pPr>
      <w:r>
        <w:separator/>
      </w:r>
    </w:p>
  </w:endnote>
  <w:endnote w:type="continuationSeparator" w:id="0">
    <w:p w:rsidR="00A1741B" w:rsidRDefault="00A1741B" w:rsidP="0031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697312"/>
      <w:docPartObj>
        <w:docPartGallery w:val="Page Numbers (Bottom of Page)"/>
        <w:docPartUnique/>
      </w:docPartObj>
    </w:sdtPr>
    <w:sdtContent>
      <w:p w:rsidR="0031153B" w:rsidRDefault="0031153B">
        <w:pPr>
          <w:pStyle w:val="Zpat"/>
          <w:jc w:val="right"/>
        </w:pPr>
        <w:r>
          <w:t xml:space="preserve">8b) Kruhoústí – </w:t>
        </w:r>
        <w:proofErr w:type="spellStart"/>
        <w:r>
          <w:t>mihulovci</w:t>
        </w:r>
        <w:proofErr w:type="spellEnd"/>
        <w:r>
          <w:t xml:space="preserve"> - </w:t>
        </w:r>
        <w:fldSimple w:instr=" PAGE   \* MERGEFORMAT ">
          <w:r w:rsidR="00F25BC7">
            <w:rPr>
              <w:noProof/>
            </w:rPr>
            <w:t>1</w:t>
          </w:r>
        </w:fldSimple>
      </w:p>
    </w:sdtContent>
  </w:sdt>
  <w:p w:rsidR="0031153B" w:rsidRDefault="003115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41B" w:rsidRDefault="00A1741B" w:rsidP="0031153B">
      <w:pPr>
        <w:spacing w:after="0" w:line="240" w:lineRule="auto"/>
      </w:pPr>
      <w:r>
        <w:separator/>
      </w:r>
    </w:p>
  </w:footnote>
  <w:footnote w:type="continuationSeparator" w:id="0">
    <w:p w:rsidR="00A1741B" w:rsidRDefault="00A1741B" w:rsidP="00311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B6959"/>
    <w:multiLevelType w:val="hybridMultilevel"/>
    <w:tmpl w:val="C778FDD4"/>
    <w:lvl w:ilvl="0" w:tplc="1FB48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03E"/>
    <w:rsid w:val="0031153B"/>
    <w:rsid w:val="0037103E"/>
    <w:rsid w:val="00442731"/>
    <w:rsid w:val="00477196"/>
    <w:rsid w:val="0066558E"/>
    <w:rsid w:val="00777E93"/>
    <w:rsid w:val="009C6518"/>
    <w:rsid w:val="009E0EBF"/>
    <w:rsid w:val="00A1741B"/>
    <w:rsid w:val="00BF7480"/>
    <w:rsid w:val="00DB2008"/>
    <w:rsid w:val="00E471AB"/>
    <w:rsid w:val="00F2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5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0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1A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11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1153B"/>
  </w:style>
  <w:style w:type="paragraph" w:styleId="Zpat">
    <w:name w:val="footer"/>
    <w:basedOn w:val="Normln"/>
    <w:link w:val="ZpatChar"/>
    <w:uiPriority w:val="99"/>
    <w:unhideWhenUsed/>
    <w:rsid w:val="00311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Astral</dc:creator>
  <cp:lastModifiedBy>Astral</cp:lastModifiedBy>
  <cp:revision>3</cp:revision>
  <dcterms:created xsi:type="dcterms:W3CDTF">2016-02-19T16:59:00Z</dcterms:created>
  <dcterms:modified xsi:type="dcterms:W3CDTF">2016-03-11T19:16:00Z</dcterms:modified>
</cp:coreProperties>
</file>